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8E24E" w14:textId="13A9706C" w:rsidR="00CD04CB" w:rsidRPr="00FB603C" w:rsidRDefault="00D15AEE" w:rsidP="001159E5">
      <w:pPr>
        <w:spacing w:after="0" w:line="240" w:lineRule="auto"/>
        <w:ind w:firstLine="4"/>
        <w:jc w:val="right"/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lang w:val="bg-BG"/>
        </w:rPr>
        <w:t xml:space="preserve">     </w:t>
      </w:r>
      <w:r w:rsidRPr="00D87A69">
        <w:rPr>
          <w:rFonts w:ascii="Times New Roman" w:eastAsia="Calibri" w:hAnsi="Times New Roman" w:cs="Times New Roman"/>
          <w:i/>
          <w:iCs/>
          <w:lang w:val="bg-BG"/>
        </w:rPr>
        <w:t xml:space="preserve">     </w:t>
      </w:r>
      <w:r w:rsidR="00CD04CB" w:rsidRPr="00FB603C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  <w:t xml:space="preserve">Образец № </w:t>
      </w:r>
      <w:r w:rsidR="003B15BF" w:rsidRPr="00FB603C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  <w:t>4</w:t>
      </w:r>
    </w:p>
    <w:p w14:paraId="6A4EA812" w14:textId="77777777" w:rsidR="00E56DBC" w:rsidRPr="00FB603C" w:rsidRDefault="00E56DBC" w:rsidP="001E7203">
      <w:pPr>
        <w:spacing w:after="0" w:line="240" w:lineRule="auto"/>
        <w:rPr>
          <w:rFonts w:ascii="Times New Roman" w:eastAsia="Calibri" w:hAnsi="Times New Roman" w:cs="Times New Roman"/>
          <w:noProof/>
          <w:szCs w:val="24"/>
          <w:lang w:val="bg-BG" w:eastAsia="bg-BG"/>
        </w:rPr>
      </w:pPr>
    </w:p>
    <w:p w14:paraId="66929D4B" w14:textId="77777777" w:rsidR="000C1AB7" w:rsidRPr="00FB603C" w:rsidRDefault="000C1AB7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21A92F86" w14:textId="77777777" w:rsidR="00FA4ACB" w:rsidRPr="00FB603C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FB603C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ДО</w:t>
      </w:r>
    </w:p>
    <w:p w14:paraId="7290E305" w14:textId="5B7DF887" w:rsidR="00FA4ACB" w:rsidRPr="00FB603C" w:rsidRDefault="00D87A69" w:rsidP="00A240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FB603C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„В</w:t>
      </w:r>
      <w:r w:rsidR="00C86047" w:rsidRPr="00FB603C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 xml:space="preserve"> и К</w:t>
      </w:r>
      <w:r w:rsidRPr="00FB603C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“ ООД, ГР. КЪРДЖАЛИ</w:t>
      </w:r>
    </w:p>
    <w:p w14:paraId="3B6231A0" w14:textId="77777777" w:rsidR="00FA4ACB" w:rsidRPr="00FB603C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411695E0" w14:textId="77777777" w:rsidR="006C23A7" w:rsidRPr="00FB603C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A80888C" w14:textId="77777777" w:rsidR="006C23A7" w:rsidRPr="00FB603C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43D19E7" w14:textId="7D213838" w:rsidR="00D87A69" w:rsidRPr="00FB603C" w:rsidRDefault="003E4594" w:rsidP="00D8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B60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ЦЕНОВО</w:t>
      </w:r>
      <w:r w:rsidR="00D87A69" w:rsidRPr="00FB60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ПРЕДЛОЖЕНИЕ</w:t>
      </w:r>
    </w:p>
    <w:p w14:paraId="071763A0" w14:textId="77777777" w:rsidR="00D87A69" w:rsidRPr="00FB603C" w:rsidRDefault="00D87A69" w:rsidP="00D8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участие в процедура за възлагане на обществена поръчка с предмет: </w:t>
      </w:r>
    </w:p>
    <w:p w14:paraId="3D076B2B" w14:textId="158A2629" w:rsidR="00C9711C" w:rsidRPr="00FB603C" w:rsidRDefault="00D87A69" w:rsidP="00C971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FB603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</w:t>
      </w:r>
      <w:r w:rsidR="00C9711C" w:rsidRPr="00FB603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Упражняване на независим строителен надзор и изпълняване на функциите на Инженер по ФИДИК за обекти „Инженеринг на обект „Реконструкция на главните водопроводи на ВС „Боровица“ – от ПСПВ Енчец до НР 13000м3 и до НР 5000м3“. Подобект: „Изграждане на втора камера на НР 5000м3“ и „Инженеринг на обект „Реконструкция на магистрален водопровод на ВС „Боровица“ от с. Ненково до ПСПВ Енчец“</w:t>
      </w:r>
    </w:p>
    <w:p w14:paraId="0898FC98" w14:textId="77777777" w:rsidR="00C9711C" w:rsidRPr="00FB603C" w:rsidRDefault="00C9711C" w:rsidP="00C971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14:paraId="641640F8" w14:textId="60A72DE8" w:rsidR="00D87A69" w:rsidRPr="00FB603C" w:rsidRDefault="00D87A69" w:rsidP="00C971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……………………………………………………………………………………….</w:t>
      </w:r>
    </w:p>
    <w:p w14:paraId="44C75265" w14:textId="77777777" w:rsidR="00D87A69" w:rsidRPr="00FB603C" w:rsidRDefault="00D87A69" w:rsidP="00D87A69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FB603C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FB603C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наименование на участника</w:t>
      </w:r>
      <w:r w:rsidRPr="00FB603C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2DB0C08A" w14:textId="77777777" w:rsidR="00D87A69" w:rsidRPr="00FB603C" w:rsidRDefault="00D87A69" w:rsidP="00D87A6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 /БУЛСТАТ/ друга индивидуализация (</w:t>
      </w:r>
      <w:r w:rsidRPr="00FB603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……………..</w:t>
      </w:r>
    </w:p>
    <w:p w14:paraId="70D72B6C" w14:textId="77777777" w:rsidR="00D87A69" w:rsidRPr="00FB603C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09A9BE68" w14:textId="77777777" w:rsidR="00D87A69" w:rsidRPr="00FB603C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FB603C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FB603C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трите имена</w:t>
      </w:r>
      <w:r w:rsidRPr="00FB603C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47FAAE2F" w14:textId="54DD2F5F" w:rsidR="006C23A7" w:rsidRPr="00FB603C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76F92EB1" w14:textId="77777777" w:rsidR="008E1B4A" w:rsidRPr="00FB603C" w:rsidRDefault="008E1B4A" w:rsidP="006C2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13289" w14:textId="77777777" w:rsidR="006C23A7" w:rsidRPr="00FB603C" w:rsidRDefault="006C23A7" w:rsidP="00AD1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УВАЖАЕМИ ДАМИ И ГОСПОДА,</w:t>
      </w:r>
    </w:p>
    <w:p w14:paraId="077CA3E4" w14:textId="77777777" w:rsidR="006C23A7" w:rsidRPr="00FB603C" w:rsidRDefault="006C23A7" w:rsidP="006C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E5D2C" w14:textId="3E12A1A0" w:rsidR="003E4594" w:rsidRPr="00FB603C" w:rsidRDefault="003E4594" w:rsidP="003E4594">
      <w:pPr>
        <w:spacing w:line="256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настоящото Ви представяме нашата ценова оферта за участие в обявената от Вас процедура за възлагане на обществената поръчка с </w:t>
      </w:r>
      <w:r w:rsidR="00BB722F"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горецитираният</w:t>
      </w: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предмет.</w:t>
      </w:r>
    </w:p>
    <w:p w14:paraId="0F7CBB14" w14:textId="77777777" w:rsidR="00D04E31" w:rsidRPr="00FB603C" w:rsidRDefault="003E4594" w:rsidP="00D04E3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</w:pPr>
      <w:r w:rsidRPr="00FB603C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I</w:t>
      </w:r>
      <w:r w:rsidRPr="00FB603C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 xml:space="preserve">. </w:t>
      </w:r>
      <w:r w:rsidR="00D04E31" w:rsidRPr="00FB60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Ще изпълним предмета на обществената поръчка за цена в общ размер на </w:t>
      </w:r>
      <w:r w:rsidR="00D04E31" w:rsidRPr="00FB603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……………… </w:t>
      </w:r>
      <w:r w:rsidR="00D04E31" w:rsidRPr="00FB60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(словом) лева </w:t>
      </w:r>
      <w:r w:rsidR="00D04E31" w:rsidRPr="00FB603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без ДДС</w:t>
      </w:r>
      <w:r w:rsidR="00D04E31" w:rsidRPr="00FB60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 или </w:t>
      </w:r>
      <w:r w:rsidR="00D04E31" w:rsidRPr="00FB603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……………… (</w:t>
      </w:r>
      <w:r w:rsidR="00D04E31" w:rsidRPr="00FB60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словом)</w:t>
      </w:r>
      <w:r w:rsidR="00D04E31" w:rsidRPr="00FB60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 лева с ДДС, формирана както следва:</w:t>
      </w:r>
    </w:p>
    <w:p w14:paraId="3F21A5A3" w14:textId="18D1951C" w:rsidR="00D04E31" w:rsidRPr="00FB603C" w:rsidRDefault="00D04E31" w:rsidP="00D04E3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</w:pPr>
      <w:r w:rsidRPr="00FB60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1. За обект </w:t>
      </w:r>
      <w:r w:rsidRPr="00FB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  <w:t>„Реконструкция на главните водопроводи на ВС „Боровица“ – от ПСПВ Енчец до НР 13000м3 и до НР 5000м3“. Подобект: „Изграждане на втора камера на НР 5000м3“</w:t>
      </w:r>
      <w:r w:rsidRPr="00FB60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 цена в размер на ……………… (словом) лева без ДДС или ……………… (словом) лева с ДДС;</w:t>
      </w:r>
    </w:p>
    <w:p w14:paraId="08DC40F9" w14:textId="3C4542AC" w:rsidR="00D04E31" w:rsidRPr="00FB603C" w:rsidRDefault="00D04E31" w:rsidP="00D04E3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</w:pPr>
      <w:r w:rsidRPr="00FB60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2. За обект </w:t>
      </w:r>
      <w:r w:rsidRPr="00FB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  <w:t>„Реконструкция на магистрален водопровод на ВС „Боровица“ от с. Ненково до ПСПВ Енчец“</w:t>
      </w:r>
      <w:r w:rsidRPr="00FB60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 цена в размер на ……………… (словом) лева без ДДС или ……………… (словом) лева с ДДС</w:t>
      </w:r>
      <w:r w:rsidR="005C5DF8" w:rsidRPr="00FB60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>.</w:t>
      </w:r>
    </w:p>
    <w:p w14:paraId="09629A02" w14:textId="0B9FE0B8" w:rsidR="003E4594" w:rsidRPr="00FB603C" w:rsidRDefault="003E4594" w:rsidP="00EC235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</w:pPr>
      <w:r w:rsidRPr="00FB603C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lastRenderedPageBreak/>
        <w:t>Посочените цени включват всички присъщи разходи, необходими за точното и качествено изпълнение на дейностите от предмета на поръчката в съответствие с действащата нормативна уредба и ангажиментите и задълженията, произтичащи от договора за възлагане на обществената поръчка и клаузите на Общите и Специфични условия на Договора за проектиране и строителство на обекта с договорните условия на ФИДИК.</w:t>
      </w:r>
      <w:r w:rsidR="00BC79D0" w:rsidRPr="00FB603C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 </w:t>
      </w:r>
      <w:r w:rsidRPr="00FB603C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Цените са посочени в български лева. </w:t>
      </w:r>
    </w:p>
    <w:p w14:paraId="1381EF3C" w14:textId="75E14D6C" w:rsidR="003E4594" w:rsidRPr="00FB603C" w:rsidRDefault="003E4594" w:rsidP="003E459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</w:pPr>
      <w:r w:rsidRPr="00FB603C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Предложените цени са определени при пълно съответствие с условията от документацията и Техническото задание </w:t>
      </w:r>
      <w:r w:rsidR="00BC79D0" w:rsidRPr="00FB603C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за обособената позиция </w:t>
      </w:r>
      <w:r w:rsidRPr="00FB603C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>на възложителя.</w:t>
      </w:r>
    </w:p>
    <w:p w14:paraId="7A95A481" w14:textId="31E84A79" w:rsidR="00BC79D0" w:rsidRPr="00FB603C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60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</w:t>
      </w:r>
      <w:r w:rsidRPr="00FB603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Задължаваме се, ако нашата оферта бъде приета и бъдем определени за изпълнител, да изпълним услугата, съгласно сроковете и условията, залегнали в договора за възлагане на обществената поръчка. Декларираме, че сме съгласни заплащането да става съгласно клаузите, залегнали в проекта на договор.</w:t>
      </w:r>
    </w:p>
    <w:p w14:paraId="59D4DD9A" w14:textId="60B53038" w:rsidR="00BC79D0" w:rsidRPr="00FB603C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60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</w:t>
      </w:r>
      <w:r w:rsidRPr="00FB603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условие, че бъдем избрани за Изпълнител на обществената поръчка, се задължаваме да представим следните видове гаранции, в сроковете и при условията, посочени в проекта на договор за възлагане на обществената поръчка:</w:t>
      </w:r>
    </w:p>
    <w:p w14:paraId="564636C9" w14:textId="0C9DC941" w:rsidR="00BC79D0" w:rsidRPr="00FB603C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Гаранция за изпълнение по договора в разме</w:t>
      </w:r>
      <w:r w:rsidR="00AF0888"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 на </w:t>
      </w:r>
      <w:r w:rsidR="00AF0888" w:rsidRPr="00FB603C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% (</w:t>
      </w:r>
      <w:r w:rsidR="00AF0888"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едно</w:t>
      </w: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сто) от предложената обща цена без ДДС;</w:t>
      </w:r>
    </w:p>
    <w:p w14:paraId="5EB08EB1" w14:textId="49B28BF0" w:rsidR="00BC79D0" w:rsidRPr="00FB603C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Гаранция за авансово плащане, покриваща пълния размер на предвидения по договора аванс; </w:t>
      </w:r>
    </w:p>
    <w:p w14:paraId="365EF5B1" w14:textId="0B71C2DA" w:rsidR="00BC79D0" w:rsidRPr="00FB603C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Гаранция за окончателно плащане, покриваща пълния размер на окончателното плащане по договора.</w:t>
      </w:r>
    </w:p>
    <w:p w14:paraId="26211AD9" w14:textId="6AF863E1" w:rsidR="003E4594" w:rsidRPr="00FB603C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60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IV</w:t>
      </w:r>
      <w:r w:rsidRPr="00FB603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FB60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Запознати сме, че ако участник, който по какъвто и да е начин, е включил някъде в офертата си извън плика „Предлагани ценови параметри” елементи, свързани с предлаганата цена (или части от нея), ще бъде отстранен от участие в процедурата.</w:t>
      </w:r>
    </w:p>
    <w:p w14:paraId="1A7845A9" w14:textId="77777777" w:rsidR="005627C9" w:rsidRPr="00FB603C" w:rsidRDefault="005627C9" w:rsidP="00562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1D4F6" w14:textId="77777777" w:rsidR="007E0476" w:rsidRPr="00FB603C" w:rsidRDefault="006C23A7" w:rsidP="007E0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FB603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3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676"/>
      </w:tblGrid>
      <w:tr w:rsidR="007E0476" w:rsidRPr="00FB603C" w14:paraId="0CDF441D" w14:textId="77777777" w:rsidTr="008E4F9F"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B49E" w14:textId="77777777" w:rsidR="007E0476" w:rsidRPr="00FB603C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B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BD4E" w14:textId="77777777" w:rsidR="007E0476" w:rsidRPr="00FB603C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B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7E0476" w:rsidRPr="00FB603C" w14:paraId="6E9C4E81" w14:textId="77777777" w:rsidTr="008E4F9F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C567" w14:textId="77777777" w:rsidR="007E0476" w:rsidRPr="00FB603C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B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FB74" w14:textId="77777777" w:rsidR="007E0476" w:rsidRPr="00FB603C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B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7E0476" w:rsidRPr="003A1577" w14:paraId="3E6F1D45" w14:textId="77777777" w:rsidTr="008E4F9F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8B5C" w14:textId="77777777" w:rsidR="007E0476" w:rsidRPr="00FB603C" w:rsidRDefault="007E0476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B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FB603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  <w:p w14:paraId="7D7CA1FF" w14:textId="599B3A16" w:rsidR="00BC79D0" w:rsidRPr="00FB603C" w:rsidRDefault="00BC79D0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B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(</w:t>
            </w:r>
            <w:r w:rsidRPr="00FB60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FB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ACA6" w14:textId="77777777" w:rsidR="007E0476" w:rsidRPr="003A1577" w:rsidRDefault="007E0476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B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14:paraId="50C204AE" w14:textId="42ADDB46" w:rsidR="006C23A7" w:rsidRDefault="006C23A7" w:rsidP="007E0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3E3A79DA" w14:textId="77777777" w:rsidR="008367DB" w:rsidRDefault="008367DB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sectPr w:rsidR="008367DB" w:rsidSect="005A6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A74F1" w14:textId="77777777" w:rsidR="00612412" w:rsidRDefault="00612412" w:rsidP="001E7203">
      <w:pPr>
        <w:spacing w:after="0" w:line="240" w:lineRule="auto"/>
      </w:pPr>
      <w:r>
        <w:separator/>
      </w:r>
    </w:p>
  </w:endnote>
  <w:endnote w:type="continuationSeparator" w:id="0">
    <w:p w14:paraId="4C693456" w14:textId="77777777" w:rsidR="00612412" w:rsidRDefault="00612412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DE14" w14:textId="77777777" w:rsidR="006C64E3" w:rsidRDefault="006C64E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96B72" w14:textId="77777777" w:rsidR="005A6484" w:rsidRPr="005A6484" w:rsidRDefault="005A6484" w:rsidP="005A648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90"/>
      <w:gridCol w:w="999"/>
    </w:tblGrid>
    <w:tr w:rsidR="005A6484" w:rsidRPr="005A6484" w14:paraId="2C03D22C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211BCDE2" w14:textId="77777777" w:rsidR="005A6484" w:rsidRPr="005A6484" w:rsidRDefault="005A6484" w:rsidP="005A64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5A6484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5A6484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5A6484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42B61CEF" w14:textId="77777777" w:rsidR="005A6484" w:rsidRPr="005A6484" w:rsidRDefault="005A6484" w:rsidP="005A64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5A6484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 xml:space="preserve">Проект </w:t>
          </w:r>
          <w:bookmarkStart w:id="0" w:name="_Hlk18496737"/>
          <w:r w:rsidRPr="005A6484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    </w:r>
          <w:bookmarkEnd w:id="0"/>
          <w:r w:rsidRPr="005A6484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5F80E1C0" w14:textId="1BA97CD8" w:rsidR="005A6484" w:rsidRPr="005A6484" w:rsidRDefault="005A6484" w:rsidP="005A64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5A6484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5A6484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5A6484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AF0888" w:rsidRPr="00AF0888">
            <w:rPr>
              <w:rFonts w:ascii="Times New Roman" w:eastAsia="Times New Roman" w:hAnsi="Times New Roman" w:cs="Times New Roman"/>
              <w:noProof/>
              <w:sz w:val="24"/>
              <w:szCs w:val="24"/>
              <w:lang w:val="bg-BG" w:eastAsia="bg-BG"/>
            </w:rPr>
            <w:t>2</w:t>
          </w:r>
          <w:r w:rsidRPr="005A6484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6E617649" w14:textId="77777777" w:rsidR="005A6484" w:rsidRPr="005A6484" w:rsidRDefault="005A6484" w:rsidP="005A6484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29A29B02" w14:textId="77777777" w:rsidR="005A6484" w:rsidRPr="005A6484" w:rsidRDefault="005A6484" w:rsidP="005A648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bg-BG"/>
      </w:rPr>
    </w:pPr>
  </w:p>
  <w:p w14:paraId="0D3637ED" w14:textId="77777777" w:rsidR="005A6484" w:rsidRDefault="005A648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89DEF" w14:textId="77777777" w:rsidR="006C64E3" w:rsidRDefault="006C64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6A0E4" w14:textId="77777777" w:rsidR="00612412" w:rsidRDefault="00612412" w:rsidP="001E7203">
      <w:pPr>
        <w:spacing w:after="0" w:line="240" w:lineRule="auto"/>
      </w:pPr>
      <w:r>
        <w:separator/>
      </w:r>
    </w:p>
  </w:footnote>
  <w:footnote w:type="continuationSeparator" w:id="0">
    <w:p w14:paraId="6FB90891" w14:textId="77777777" w:rsidR="00612412" w:rsidRDefault="00612412" w:rsidP="001E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0B7E2" w14:textId="77777777" w:rsidR="006C64E3" w:rsidRDefault="006C64E3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750E" w14:textId="44D26753" w:rsidR="006E1BC3" w:rsidRDefault="00D87A69" w:rsidP="00D87A69">
    <w:pPr>
      <w:pStyle w:val="af6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</w:rPr>
      <w:drawing>
        <wp:inline distT="0" distB="0" distL="0" distR="0" wp14:anchorId="2718F28D" wp14:editId="031DDDCC">
          <wp:extent cx="2200275" cy="8572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F7E09">
      <w:rPr>
        <w:noProof/>
        <w:sz w:val="20"/>
        <w:szCs w:val="20"/>
      </w:rPr>
      <w:drawing>
        <wp:inline distT="0" distB="0" distL="0" distR="0" wp14:anchorId="2BD29508" wp14:editId="48AC170B">
          <wp:extent cx="2047875" cy="895350"/>
          <wp:effectExtent l="0" t="0" r="952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F3884" w14:textId="77777777" w:rsidR="006C64E3" w:rsidRDefault="006C64E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0F3C30A9"/>
    <w:multiLevelType w:val="hybridMultilevel"/>
    <w:tmpl w:val="C99E507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4603A"/>
    <w:multiLevelType w:val="hybridMultilevel"/>
    <w:tmpl w:val="CAB292B4"/>
    <w:lvl w:ilvl="0" w:tplc="5066CF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7C01E6"/>
    <w:multiLevelType w:val="hybridMultilevel"/>
    <w:tmpl w:val="659A224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E2D6D30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b w:val="0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BC1A7E"/>
    <w:multiLevelType w:val="hybridMultilevel"/>
    <w:tmpl w:val="3A32126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AB0A99"/>
    <w:multiLevelType w:val="hybridMultilevel"/>
    <w:tmpl w:val="77B61D3A"/>
    <w:lvl w:ilvl="0" w:tplc="98D811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47716F"/>
    <w:multiLevelType w:val="multilevel"/>
    <w:tmpl w:val="E0A8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061EAD"/>
    <w:multiLevelType w:val="hybridMultilevel"/>
    <w:tmpl w:val="A98847A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6818CE"/>
    <w:multiLevelType w:val="hybridMultilevel"/>
    <w:tmpl w:val="6A78F0B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00E18"/>
    <w:multiLevelType w:val="singleLevel"/>
    <w:tmpl w:val="4E1A982C"/>
    <w:lvl w:ilvl="0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5664371"/>
    <w:multiLevelType w:val="hybridMultilevel"/>
    <w:tmpl w:val="C3762ED6"/>
    <w:lvl w:ilvl="0" w:tplc="D43ED12A">
      <w:start w:val="1"/>
      <w:numFmt w:val="upperRoman"/>
      <w:suff w:val="space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CF964E5"/>
    <w:multiLevelType w:val="hybridMultilevel"/>
    <w:tmpl w:val="8A183C44"/>
    <w:lvl w:ilvl="0" w:tplc="1A2427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36B17E2"/>
    <w:multiLevelType w:val="hybridMultilevel"/>
    <w:tmpl w:val="C58C3B14"/>
    <w:lvl w:ilvl="0" w:tplc="16901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4"/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9"/>
  </w:num>
  <w:num w:numId="12">
    <w:abstractNumId w:val="1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9"/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</w:num>
  <w:num w:numId="23">
    <w:abstractNumId w:val="3"/>
  </w:num>
  <w:num w:numId="24">
    <w:abstractNumId w:val="5"/>
  </w:num>
  <w:num w:numId="25">
    <w:abstractNumId w:val="22"/>
  </w:num>
  <w:num w:numId="26">
    <w:abstractNumId w:val="4"/>
  </w:num>
  <w:num w:numId="27">
    <w:abstractNumId w:val="8"/>
  </w:num>
  <w:num w:numId="28">
    <w:abstractNumId w:val="2"/>
  </w:num>
  <w:num w:numId="29">
    <w:abstractNumId w:val="12"/>
  </w:num>
  <w:num w:numId="30">
    <w:abstractNumId w:val="11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338"/>
    <w:rsid w:val="00004CDB"/>
    <w:rsid w:val="000073A1"/>
    <w:rsid w:val="00015D41"/>
    <w:rsid w:val="0003313C"/>
    <w:rsid w:val="0007178F"/>
    <w:rsid w:val="000C1AB7"/>
    <w:rsid w:val="00106755"/>
    <w:rsid w:val="00112486"/>
    <w:rsid w:val="001159E5"/>
    <w:rsid w:val="00162A4B"/>
    <w:rsid w:val="00164C8B"/>
    <w:rsid w:val="001900EF"/>
    <w:rsid w:val="0019721F"/>
    <w:rsid w:val="001B6208"/>
    <w:rsid w:val="001E4497"/>
    <w:rsid w:val="001E7203"/>
    <w:rsid w:val="001F282E"/>
    <w:rsid w:val="00214EA5"/>
    <w:rsid w:val="00232C24"/>
    <w:rsid w:val="002621AF"/>
    <w:rsid w:val="00276507"/>
    <w:rsid w:val="002A6735"/>
    <w:rsid w:val="002A6E6F"/>
    <w:rsid w:val="003129EB"/>
    <w:rsid w:val="00354639"/>
    <w:rsid w:val="0035583D"/>
    <w:rsid w:val="00370A03"/>
    <w:rsid w:val="003B15BF"/>
    <w:rsid w:val="003C3461"/>
    <w:rsid w:val="003E4594"/>
    <w:rsid w:val="003F2457"/>
    <w:rsid w:val="003F6282"/>
    <w:rsid w:val="0042537E"/>
    <w:rsid w:val="0045167B"/>
    <w:rsid w:val="00483E76"/>
    <w:rsid w:val="004C3217"/>
    <w:rsid w:val="004C57F0"/>
    <w:rsid w:val="004C68FF"/>
    <w:rsid w:val="004C77B7"/>
    <w:rsid w:val="004D0FCE"/>
    <w:rsid w:val="004D1C8F"/>
    <w:rsid w:val="004D296A"/>
    <w:rsid w:val="00501BF9"/>
    <w:rsid w:val="00526691"/>
    <w:rsid w:val="005627C9"/>
    <w:rsid w:val="00581A72"/>
    <w:rsid w:val="00582DBB"/>
    <w:rsid w:val="005A6484"/>
    <w:rsid w:val="005C4AC7"/>
    <w:rsid w:val="005C5DF8"/>
    <w:rsid w:val="005F7285"/>
    <w:rsid w:val="00600B6F"/>
    <w:rsid w:val="006024D5"/>
    <w:rsid w:val="00612412"/>
    <w:rsid w:val="0061512B"/>
    <w:rsid w:val="00622FBF"/>
    <w:rsid w:val="006243D1"/>
    <w:rsid w:val="00641574"/>
    <w:rsid w:val="00647DCD"/>
    <w:rsid w:val="00684718"/>
    <w:rsid w:val="00691EE8"/>
    <w:rsid w:val="006B53D4"/>
    <w:rsid w:val="006C23A7"/>
    <w:rsid w:val="006C64E3"/>
    <w:rsid w:val="006C768B"/>
    <w:rsid w:val="006E1B77"/>
    <w:rsid w:val="006E1BC3"/>
    <w:rsid w:val="007363B5"/>
    <w:rsid w:val="00760E18"/>
    <w:rsid w:val="00761C8A"/>
    <w:rsid w:val="00770058"/>
    <w:rsid w:val="007842C4"/>
    <w:rsid w:val="007D38D3"/>
    <w:rsid w:val="007E0476"/>
    <w:rsid w:val="007E6127"/>
    <w:rsid w:val="007E6D95"/>
    <w:rsid w:val="007F1AFB"/>
    <w:rsid w:val="00826290"/>
    <w:rsid w:val="008367DB"/>
    <w:rsid w:val="00882367"/>
    <w:rsid w:val="008D3FF0"/>
    <w:rsid w:val="008E1B4A"/>
    <w:rsid w:val="008E71B3"/>
    <w:rsid w:val="009166E0"/>
    <w:rsid w:val="009B2E18"/>
    <w:rsid w:val="009D11FE"/>
    <w:rsid w:val="009E5E86"/>
    <w:rsid w:val="009E6061"/>
    <w:rsid w:val="009E7DF7"/>
    <w:rsid w:val="00A00BB6"/>
    <w:rsid w:val="00A2401F"/>
    <w:rsid w:val="00A35AFE"/>
    <w:rsid w:val="00A4288E"/>
    <w:rsid w:val="00A543AF"/>
    <w:rsid w:val="00A71073"/>
    <w:rsid w:val="00A7773E"/>
    <w:rsid w:val="00A85FE9"/>
    <w:rsid w:val="00A93ECC"/>
    <w:rsid w:val="00AB5C5C"/>
    <w:rsid w:val="00AC342F"/>
    <w:rsid w:val="00AD16D8"/>
    <w:rsid w:val="00AE0173"/>
    <w:rsid w:val="00AF0888"/>
    <w:rsid w:val="00B14D70"/>
    <w:rsid w:val="00B35AAA"/>
    <w:rsid w:val="00BB722F"/>
    <w:rsid w:val="00BC79D0"/>
    <w:rsid w:val="00C367C3"/>
    <w:rsid w:val="00C44B98"/>
    <w:rsid w:val="00C44CB3"/>
    <w:rsid w:val="00C761D3"/>
    <w:rsid w:val="00C86047"/>
    <w:rsid w:val="00C9194E"/>
    <w:rsid w:val="00C91AA3"/>
    <w:rsid w:val="00C9711C"/>
    <w:rsid w:val="00CB7E70"/>
    <w:rsid w:val="00CC2E24"/>
    <w:rsid w:val="00CD04CB"/>
    <w:rsid w:val="00CE3E4F"/>
    <w:rsid w:val="00D04B17"/>
    <w:rsid w:val="00D04E31"/>
    <w:rsid w:val="00D11236"/>
    <w:rsid w:val="00D15AEE"/>
    <w:rsid w:val="00D21E4F"/>
    <w:rsid w:val="00D36C23"/>
    <w:rsid w:val="00D459F4"/>
    <w:rsid w:val="00D87A69"/>
    <w:rsid w:val="00D956B0"/>
    <w:rsid w:val="00DA6FCB"/>
    <w:rsid w:val="00DB281C"/>
    <w:rsid w:val="00DC354E"/>
    <w:rsid w:val="00DC5E40"/>
    <w:rsid w:val="00DC70D0"/>
    <w:rsid w:val="00DD4DD8"/>
    <w:rsid w:val="00DE312F"/>
    <w:rsid w:val="00DF5F4B"/>
    <w:rsid w:val="00E05CBA"/>
    <w:rsid w:val="00E14384"/>
    <w:rsid w:val="00E23338"/>
    <w:rsid w:val="00E56DBC"/>
    <w:rsid w:val="00E851E0"/>
    <w:rsid w:val="00EB5FF6"/>
    <w:rsid w:val="00EC2359"/>
    <w:rsid w:val="00EE5FD7"/>
    <w:rsid w:val="00F103B9"/>
    <w:rsid w:val="00F17151"/>
    <w:rsid w:val="00F32638"/>
    <w:rsid w:val="00F32E5A"/>
    <w:rsid w:val="00F36908"/>
    <w:rsid w:val="00F574D9"/>
    <w:rsid w:val="00FA4ACB"/>
    <w:rsid w:val="00FB603C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2CA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2">
    <w:name w:val="heading 2"/>
    <w:basedOn w:val="a0"/>
    <w:next w:val="a0"/>
    <w:link w:val="20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5">
    <w:name w:val="heading 5"/>
    <w:basedOn w:val="a0"/>
    <w:next w:val="a0"/>
    <w:link w:val="50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9">
    <w:name w:val="heading 9"/>
    <w:basedOn w:val="a0"/>
    <w:next w:val="a0"/>
    <w:link w:val="90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20">
    <w:name w:val="Заглавие 2 Знак"/>
    <w:basedOn w:val="a1"/>
    <w:link w:val="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50">
    <w:name w:val="Заглавие 5 Знак"/>
    <w:basedOn w:val="a1"/>
    <w:link w:val="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90">
    <w:name w:val="Заглавие 9 Знак"/>
    <w:basedOn w:val="a1"/>
    <w:link w:val="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a3"/>
    <w:uiPriority w:val="99"/>
    <w:semiHidden/>
    <w:unhideWhenUsed/>
    <w:rsid w:val="001E7203"/>
  </w:style>
  <w:style w:type="paragraph" w:styleId="a4">
    <w:name w:val="Title"/>
    <w:basedOn w:val="a0"/>
    <w:link w:val="a5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a5">
    <w:name w:val="Заглавие Знак"/>
    <w:basedOn w:val="a1"/>
    <w:link w:val="a4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a6">
    <w:name w:val="Body Text Indent"/>
    <w:basedOn w:val="a0"/>
    <w:link w:val="a7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7">
    <w:name w:val="Основен текст с отстъп Знак"/>
    <w:basedOn w:val="a1"/>
    <w:link w:val="a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a8">
    <w:name w:val="Strong"/>
    <w:uiPriority w:val="99"/>
    <w:qFormat/>
    <w:rsid w:val="001E7203"/>
    <w:rPr>
      <w:rFonts w:cs="Times New Roman"/>
      <w:b/>
    </w:rPr>
  </w:style>
  <w:style w:type="paragraph" w:styleId="21">
    <w:name w:val="Body Text Indent 2"/>
    <w:basedOn w:val="a0"/>
    <w:link w:val="22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2">
    <w:name w:val="Основен текст с отстъп 2 Знак"/>
    <w:basedOn w:val="a1"/>
    <w:link w:val="21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9">
    <w:name w:val="Block Text"/>
    <w:basedOn w:val="a0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aa">
    <w:name w:val="Body Text"/>
    <w:basedOn w:val="a0"/>
    <w:link w:val="ab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b">
    <w:name w:val="Основен текст Знак"/>
    <w:basedOn w:val="a1"/>
    <w:link w:val="aa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c">
    <w:name w:val="Normal (Web)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23">
    <w:name w:val="Body Text 2"/>
    <w:basedOn w:val="a0"/>
    <w:link w:val="24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4">
    <w:name w:val="Основен текст 2 Знак"/>
    <w:basedOn w:val="a1"/>
    <w:link w:val="23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d">
    <w:name w:val="List Paragraph"/>
    <w:basedOn w:val="a0"/>
    <w:link w:val="ae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af">
    <w:name w:val="footer"/>
    <w:basedOn w:val="a0"/>
    <w:link w:val="af0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0">
    <w:name w:val="Долен колонтитул Знак"/>
    <w:basedOn w:val="a1"/>
    <w:link w:val="af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f1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0"/>
    <w:link w:val="af2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af2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1"/>
    <w:link w:val="af1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af3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af4">
    <w:name w:val="Balloon Text"/>
    <w:basedOn w:val="a0"/>
    <w:link w:val="af5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af5">
    <w:name w:val="Изнесен текст Знак"/>
    <w:basedOn w:val="a1"/>
    <w:link w:val="af4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af6">
    <w:name w:val="header"/>
    <w:aliases w:val="Знак Знак"/>
    <w:basedOn w:val="a0"/>
    <w:link w:val="af7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7">
    <w:name w:val="Горен колонтитул Знак"/>
    <w:aliases w:val="Знак Знак Знак"/>
    <w:basedOn w:val="a1"/>
    <w:link w:val="af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">
    <w:name w:val="List Bullet"/>
    <w:basedOn w:val="a0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a0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af8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a0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a0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a0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0">
    <w:name w:val="Body text (2)"/>
    <w:basedOn w:val="a0"/>
    <w:link w:val="Bodytext2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a0"/>
    <w:link w:val="Bodytext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a0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">
    <w:name w:val="Heading #1_"/>
    <w:link w:val="Heading1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3">
    <w:name w:val="Body Text Indent 3"/>
    <w:aliases w:val="Char"/>
    <w:basedOn w:val="a0"/>
    <w:link w:val="30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30">
    <w:name w:val="Основен текст с отстъп 3 Знак"/>
    <w:aliases w:val="Char Знак"/>
    <w:basedOn w:val="a1"/>
    <w:link w:val="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ae">
    <w:name w:val="Списък на абзаци Знак"/>
    <w:link w:val="ad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31">
    <w:name w:val="Body Text 3"/>
    <w:basedOn w:val="a0"/>
    <w:link w:val="32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32">
    <w:name w:val="Основен текст 3 Знак"/>
    <w:basedOn w:val="a1"/>
    <w:link w:val="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af9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afb">
    <w:name w:val="Текст на коментар Знак"/>
    <w:basedOn w:val="a1"/>
    <w:link w:val="afa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afc">
    <w:name w:val="annotation subject"/>
    <w:basedOn w:val="afa"/>
    <w:next w:val="afa"/>
    <w:link w:val="afd"/>
    <w:uiPriority w:val="99"/>
    <w:rsid w:val="001E7203"/>
    <w:rPr>
      <w:b/>
      <w:bCs/>
    </w:rPr>
  </w:style>
  <w:style w:type="character" w:customStyle="1" w:styleId="afd">
    <w:name w:val="Предмет на коментар Знак"/>
    <w:basedOn w:val="afb"/>
    <w:link w:val="afc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1">
    <w:name w:val="Основен текст1"/>
    <w:basedOn w:val="a0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2">
    <w:name w:val="Body Text2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a0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1">
    <w:name w:val="Body Text3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afe">
    <w:name w:val="Subtitle"/>
    <w:basedOn w:val="a0"/>
    <w:link w:val="aff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aff">
    <w:name w:val="Подзаглавие Знак"/>
    <w:basedOn w:val="a1"/>
    <w:link w:val="af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aff0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aff1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a0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a0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a0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a0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a0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aff2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aff3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aff4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aff5">
    <w:name w:val="Table Grid"/>
    <w:basedOn w:val="a2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0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25">
    <w:name w:val="toc 2"/>
    <w:basedOn w:val="a0"/>
    <w:next w:val="a0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12">
    <w:name w:val="toc 1"/>
    <w:basedOn w:val="a0"/>
    <w:next w:val="a0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aff7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a0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a0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a0"/>
    <w:next w:val="a0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a0"/>
    <w:next w:val="a0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a0"/>
    <w:next w:val="a0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a0"/>
    <w:next w:val="a0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a0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0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a0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a0"/>
    <w:next w:val="a0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a0"/>
    <w:next w:val="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a0"/>
    <w:next w:val="a0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a0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  <w:style w:type="table" w:customStyle="1" w:styleId="TableGrid3">
    <w:name w:val="Table Grid3"/>
    <w:basedOn w:val="a2"/>
    <w:next w:val="aff5"/>
    <w:uiPriority w:val="39"/>
    <w:rsid w:val="003E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0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2020-03-12T08:21:00Z</dcterms:created>
  <dcterms:modified xsi:type="dcterms:W3CDTF">2020-04-15T11:39:00Z</dcterms:modified>
</cp:coreProperties>
</file>